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4A1139" w:rsidTr="004A1139">
        <w:tc>
          <w:tcPr>
            <w:tcW w:w="54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bCs/>
                <w:sz w:val="20"/>
                <w:szCs w:val="20"/>
              </w:rPr>
              <w:t>Наименование показателя, технического, функционального параметра, ед. изм. Показателя</w:t>
            </w:r>
          </w:p>
        </w:tc>
      </w:tr>
      <w:tr w:rsidR="004A1139" w:rsidTr="004A113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A1139" w:rsidRDefault="004A113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4A1139" w:rsidRDefault="004A1139" w:rsidP="00BD3657">
            <w:pPr>
              <w:rPr>
                <w:sz w:val="20"/>
                <w:szCs w:val="20"/>
              </w:rPr>
            </w:pPr>
            <w:r>
              <w:rPr>
                <w:sz w:val="20"/>
                <w:szCs w:val="20"/>
              </w:rPr>
              <w:t>Игровой комплекс</w:t>
            </w:r>
          </w:p>
          <w:p w:rsidR="00C20A2C" w:rsidRPr="00C20A2C" w:rsidRDefault="00C20A2C" w:rsidP="00BD3657">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.77.00</w:t>
            </w:r>
          </w:p>
          <w:p w:rsidR="00C20A2C" w:rsidRDefault="00C20A2C" w:rsidP="00BD3657">
            <w:pPr>
              <w:rPr>
                <w:sz w:val="20"/>
                <w:szCs w:val="20"/>
              </w:rPr>
            </w:pPr>
          </w:p>
          <w:p w:rsidR="004A1139" w:rsidRDefault="004A1139" w:rsidP="00BD3657">
            <w:pPr>
              <w:rPr>
                <w:sz w:val="20"/>
                <w:szCs w:val="20"/>
              </w:rPr>
            </w:pPr>
            <w:r>
              <w:rPr>
                <w:sz w:val="20"/>
                <w:szCs w:val="20"/>
              </w:rPr>
              <w:t>Примерный эскиз</w:t>
            </w:r>
          </w:p>
          <w:p w:rsidR="00C20A2C" w:rsidRDefault="00C20A2C" w:rsidP="00BD3657">
            <w:pPr>
              <w:rPr>
                <w:sz w:val="20"/>
                <w:szCs w:val="20"/>
              </w:rPr>
            </w:pPr>
          </w:p>
          <w:p w:rsidR="004A1139" w:rsidRDefault="00071F66" w:rsidP="00A826B0">
            <w:pPr>
              <w:rPr>
                <w:sz w:val="20"/>
                <w:szCs w:val="20"/>
              </w:rPr>
            </w:pPr>
            <w:r w:rsidRPr="00071F66">
              <w:rPr>
                <w:noProof/>
                <w:sz w:val="20"/>
                <w:szCs w:val="20"/>
                <w:lang w:eastAsia="ru-RU"/>
              </w:rPr>
              <w:drawing>
                <wp:inline distT="0" distB="0" distL="0" distR="0" wp14:anchorId="41A89C86" wp14:editId="528986C2">
                  <wp:extent cx="1148715" cy="13639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136398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D6070B" w:rsidRDefault="004A1139"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4A1139" w:rsidRDefault="004A1139"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4A1139" w:rsidRDefault="004A1139" w:rsidP="00546E68">
            <w:pPr>
              <w:ind w:left="33" w:firstLine="1"/>
              <w:rPr>
                <w:sz w:val="20"/>
                <w:szCs w:val="20"/>
              </w:rPr>
            </w:pPr>
            <w:r>
              <w:rPr>
                <w:sz w:val="20"/>
                <w:szCs w:val="20"/>
              </w:rPr>
              <w:t xml:space="preserve">Детали из фанеры окрашены </w:t>
            </w:r>
            <w:r w:rsidR="00C20A2C">
              <w:rPr>
                <w:sz w:val="20"/>
                <w:szCs w:val="20"/>
              </w:rPr>
              <w:t>влагостойкой акриловой краской</w:t>
            </w:r>
            <w:r>
              <w:rPr>
                <w:sz w:val="20"/>
                <w:szCs w:val="20"/>
              </w:rPr>
              <w:t xml:space="preserve">. Покрытие создает сильную износостойкую поверхность. </w:t>
            </w:r>
          </w:p>
          <w:p w:rsidR="004A1139" w:rsidRPr="00D35C51" w:rsidRDefault="004A1139"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4A1139" w:rsidRDefault="004A1139"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4A1139" w:rsidRDefault="004A1139"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4A1139" w:rsidTr="004A1139">
        <w:trPr>
          <w:trHeight w:val="268"/>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sz w:val="20"/>
                <w:szCs w:val="20"/>
              </w:rPr>
              <w:t>Внешние размеры</w:t>
            </w:r>
          </w:p>
        </w:tc>
      </w:tr>
      <w:tr w:rsidR="004A1139" w:rsidTr="005C365A">
        <w:trPr>
          <w:trHeight w:val="7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C20A2C" w:rsidRDefault="00C20A2C" w:rsidP="00921D3C">
            <w:pPr>
              <w:jc w:val="center"/>
            </w:pPr>
            <w:r>
              <w:rPr>
                <w:bCs/>
                <w:sz w:val="20"/>
                <w:szCs w:val="20"/>
              </w:rPr>
              <w:t>3957</w:t>
            </w:r>
          </w:p>
        </w:tc>
      </w:tr>
      <w:tr w:rsidR="004A1139" w:rsidTr="004A1139">
        <w:trPr>
          <w:trHeight w:val="20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9C0A5F" w:rsidRDefault="009C0A5F" w:rsidP="00921D3C">
            <w:pPr>
              <w:jc w:val="center"/>
              <w:rPr>
                <w:lang w:val="en-US"/>
              </w:rPr>
            </w:pPr>
            <w:r>
              <w:rPr>
                <w:bCs/>
                <w:color w:val="000000"/>
                <w:sz w:val="20"/>
                <w:szCs w:val="20"/>
                <w:lang w:val="en-US"/>
              </w:rPr>
              <w:t>3498</w:t>
            </w:r>
          </w:p>
        </w:tc>
      </w:tr>
      <w:tr w:rsidR="004A1139" w:rsidTr="004A1139">
        <w:trPr>
          <w:trHeight w:val="24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5C365A" w:rsidRDefault="00736FE1" w:rsidP="00921D3C">
            <w:pPr>
              <w:jc w:val="center"/>
            </w:pPr>
            <w:r>
              <w:rPr>
                <w:bCs/>
                <w:color w:val="000000"/>
                <w:sz w:val="20"/>
                <w:szCs w:val="20"/>
              </w:rPr>
              <w:t>2384</w:t>
            </w:r>
          </w:p>
        </w:tc>
      </w:tr>
      <w:tr w:rsidR="004A1139" w:rsidTr="004A1139">
        <w:trPr>
          <w:trHeight w:val="18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sz w:val="20"/>
                <w:szCs w:val="20"/>
              </w:rPr>
              <w:t>Комплектация</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2</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B37207" w:rsidP="00BA28A4">
            <w:pPr>
              <w:snapToGrid w:val="0"/>
              <w:ind w:left="57" w:right="57" w:firstLine="34"/>
              <w:rPr>
                <w:bCs/>
                <w:sz w:val="20"/>
                <w:szCs w:val="20"/>
              </w:rPr>
            </w:pPr>
            <w:r>
              <w:rPr>
                <w:sz w:val="20"/>
                <w:szCs w:val="20"/>
              </w:rPr>
              <w:t>Лестница входная 9</w:t>
            </w:r>
            <w:r w:rsidR="004A1139" w:rsidRPr="00BA28A4">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B37207" w:rsidP="005C365A">
            <w:pPr>
              <w:snapToGrid w:val="0"/>
              <w:ind w:left="57" w:right="57" w:firstLine="34"/>
              <w:rPr>
                <w:bCs/>
                <w:sz w:val="20"/>
                <w:szCs w:val="20"/>
              </w:rPr>
            </w:pPr>
            <w:r>
              <w:rPr>
                <w:sz w:val="20"/>
                <w:szCs w:val="20"/>
              </w:rPr>
              <w:t>Горка 9</w:t>
            </w:r>
            <w:r w:rsidR="005C365A" w:rsidRPr="00BA28A4">
              <w:rPr>
                <w:sz w:val="20"/>
                <w:szCs w:val="20"/>
              </w:rPr>
              <w:t>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4</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C20A2C">
            <w:pPr>
              <w:snapToGrid w:val="0"/>
              <w:ind w:left="57" w:right="57" w:firstLine="34"/>
              <w:rPr>
                <w:sz w:val="20"/>
                <w:szCs w:val="20"/>
              </w:rPr>
            </w:pPr>
            <w:r w:rsidRPr="00BA28A4">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tabs>
                <w:tab w:val="right" w:pos="2670"/>
              </w:tabs>
              <w:snapToGrid w:val="0"/>
              <w:ind w:left="57" w:right="57" w:firstLine="34"/>
              <w:rPr>
                <w:sz w:val="20"/>
                <w:szCs w:val="20"/>
              </w:rPr>
            </w:pPr>
            <w:r>
              <w:rPr>
                <w:sz w:val="20"/>
                <w:szCs w:val="20"/>
              </w:rPr>
              <w:t>Лаз шест,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Ограждение (с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736FE1"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 xml:space="preserve">Ограждение 900,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736FE1"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736FE1" w:rsidRDefault="00736FE1"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FE1" w:rsidRDefault="00736FE1"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36FE1" w:rsidRDefault="00736FE1" w:rsidP="005C365A">
            <w:pPr>
              <w:snapToGrid w:val="0"/>
              <w:ind w:left="57" w:right="57" w:firstLine="34"/>
              <w:rPr>
                <w:sz w:val="20"/>
                <w:szCs w:val="20"/>
              </w:rPr>
            </w:pPr>
            <w:r>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FE1" w:rsidRDefault="00736FE1"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ind w:left="57" w:right="57" w:firstLine="34"/>
              <w:rPr>
                <w:sz w:val="20"/>
                <w:szCs w:val="20"/>
              </w:rPr>
            </w:pPr>
            <w:r>
              <w:rPr>
                <w:sz w:val="20"/>
                <w:szCs w:val="20"/>
              </w:rPr>
              <w:t xml:space="preserve">Арка,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ind w:left="57" w:right="57" w:firstLine="34"/>
              <w:rPr>
                <w:sz w:val="20"/>
                <w:szCs w:val="20"/>
              </w:rPr>
            </w:pPr>
            <w:r>
              <w:rPr>
                <w:sz w:val="20"/>
                <w:szCs w:val="20"/>
              </w:rPr>
              <w:t xml:space="preserve">Лаз выгнутый,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Default="005C365A" w:rsidP="005C365A">
            <w:pPr>
              <w:snapToGrid w:val="0"/>
              <w:ind w:left="57" w:right="57" w:firstLine="57"/>
              <w:jc w:val="center"/>
              <w:rPr>
                <w:bCs/>
                <w:sz w:val="20"/>
                <w:szCs w:val="20"/>
              </w:rPr>
            </w:pPr>
            <w:r>
              <w:rPr>
                <w:bCs/>
                <w:sz w:val="20"/>
                <w:szCs w:val="20"/>
              </w:rPr>
              <w:t>1</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Площадка 900</w:t>
            </w:r>
            <w:r>
              <w:rPr>
                <w:sz w:val="20"/>
                <w:szCs w:val="20"/>
              </w:rPr>
              <w:t xml:space="preserve"> </w:t>
            </w:r>
            <w:r w:rsidRPr="00BA28A4">
              <w:rPr>
                <w:sz w:val="20"/>
                <w:szCs w:val="20"/>
              </w:rPr>
              <w:t>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B2798F">
            <w:pPr>
              <w:snapToGrid w:val="0"/>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sidR="00B2798F">
              <w:rPr>
                <w:sz w:val="20"/>
                <w:szCs w:val="20"/>
              </w:rPr>
              <w:t>±</w:t>
            </w:r>
            <w:r w:rsidRPr="00BA28A4">
              <w:rPr>
                <w:sz w:val="20"/>
                <w:szCs w:val="20"/>
              </w:rPr>
              <w:t xml:space="preserve">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B37207" w:rsidP="005C365A">
            <w:pPr>
              <w:snapToGrid w:val="0"/>
              <w:ind w:firstLine="34"/>
              <w:contextualSpacing/>
              <w:jc w:val="center"/>
              <w:rPr>
                <w:bCs/>
                <w:sz w:val="20"/>
                <w:szCs w:val="20"/>
              </w:rPr>
            </w:pPr>
            <w:r>
              <w:rPr>
                <w:sz w:val="20"/>
                <w:szCs w:val="20"/>
              </w:rPr>
              <w:t>Лестница входная 9</w:t>
            </w:r>
            <w:r w:rsidR="005C365A" w:rsidRPr="00BA28A4">
              <w:rPr>
                <w:sz w:val="20"/>
                <w:szCs w:val="20"/>
              </w:rPr>
              <w:t>50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B2798F">
            <w:pPr>
              <w:snapToGrid w:val="0"/>
              <w:rPr>
                <w:sz w:val="20"/>
                <w:szCs w:val="20"/>
              </w:rPr>
            </w:pPr>
            <w:r w:rsidRPr="00BA28A4">
              <w:rPr>
                <w:sz w:val="20"/>
                <w:szCs w:val="20"/>
              </w:rPr>
              <w:t>Лестница должна состоять из:</w:t>
            </w:r>
          </w:p>
          <w:p w:rsidR="005C365A" w:rsidRPr="00BA28A4" w:rsidRDefault="005C365A" w:rsidP="00B2798F">
            <w:pPr>
              <w:snapToGrid w:val="0"/>
              <w:rPr>
                <w:sz w:val="20"/>
                <w:szCs w:val="20"/>
              </w:rPr>
            </w:pPr>
            <w:r w:rsidRPr="00BA28A4">
              <w:rPr>
                <w:sz w:val="20"/>
                <w:szCs w:val="20"/>
              </w:rPr>
              <w:t>- перила – 2 шт.</w:t>
            </w:r>
          </w:p>
          <w:p w:rsidR="005C365A" w:rsidRPr="00BA28A4" w:rsidRDefault="005C365A" w:rsidP="00B2798F">
            <w:pPr>
              <w:snapToGrid w:val="0"/>
              <w:rPr>
                <w:sz w:val="20"/>
                <w:szCs w:val="20"/>
              </w:rPr>
            </w:pPr>
            <w:r w:rsidRPr="00BA28A4">
              <w:rPr>
                <w:sz w:val="20"/>
                <w:szCs w:val="20"/>
              </w:rPr>
              <w:t>- боковина – 2 шт.,</w:t>
            </w:r>
          </w:p>
          <w:p w:rsidR="005C365A" w:rsidRPr="00BA28A4" w:rsidRDefault="005C365A" w:rsidP="00B2798F">
            <w:pPr>
              <w:snapToGrid w:val="0"/>
              <w:rPr>
                <w:sz w:val="20"/>
                <w:szCs w:val="20"/>
              </w:rPr>
            </w:pPr>
            <w:r w:rsidRPr="00BA28A4">
              <w:rPr>
                <w:sz w:val="20"/>
                <w:szCs w:val="20"/>
              </w:rPr>
              <w:t>- ступень – 5 шт.,</w:t>
            </w:r>
          </w:p>
          <w:p w:rsidR="005C365A" w:rsidRPr="00BA28A4" w:rsidRDefault="005C365A" w:rsidP="00B2798F">
            <w:pPr>
              <w:snapToGrid w:val="0"/>
              <w:rPr>
                <w:sz w:val="20"/>
                <w:szCs w:val="20"/>
              </w:rPr>
            </w:pPr>
            <w:r w:rsidRPr="00BA28A4">
              <w:rPr>
                <w:sz w:val="20"/>
                <w:szCs w:val="20"/>
              </w:rPr>
              <w:t>- борт - 1 шт.</w:t>
            </w:r>
          </w:p>
          <w:p w:rsidR="005C365A" w:rsidRPr="00BA28A4" w:rsidRDefault="005C365A" w:rsidP="00B2798F">
            <w:pPr>
              <w:snapToGrid w:val="0"/>
              <w:contextualSpacing/>
              <w:rPr>
                <w:bCs/>
                <w:sz w:val="20"/>
                <w:szCs w:val="20"/>
              </w:rPr>
            </w:pPr>
            <w:r w:rsidRPr="00BA28A4">
              <w:rPr>
                <w:sz w:val="20"/>
                <w:szCs w:val="20"/>
              </w:rPr>
              <w:t xml:space="preserve">Габариты лестницы должны быть </w:t>
            </w:r>
            <w:r w:rsidR="00B37207">
              <w:rPr>
                <w:sz w:val="20"/>
                <w:szCs w:val="20"/>
              </w:rPr>
              <w:t>786*</w:t>
            </w:r>
            <w:r w:rsidR="00B2798F">
              <w:rPr>
                <w:sz w:val="20"/>
                <w:szCs w:val="20"/>
              </w:rPr>
              <w:t>1250</w:t>
            </w:r>
            <w:r w:rsidR="00B37207">
              <w:rPr>
                <w:sz w:val="20"/>
                <w:szCs w:val="20"/>
              </w:rPr>
              <w:t>*1715</w:t>
            </w:r>
            <w:r w:rsidRPr="00BA28A4">
              <w:rPr>
                <w:sz w:val="20"/>
                <w:szCs w:val="20"/>
              </w:rPr>
              <w:t xml:space="preserve">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w:t>
            </w:r>
            <w:r w:rsidR="00AD4DE0">
              <w:rPr>
                <w:sz w:val="20"/>
                <w:szCs w:val="20"/>
              </w:rPr>
              <w:t>н не менее 750*1690</w:t>
            </w:r>
            <w:r w:rsidRPr="00BA28A4">
              <w:rPr>
                <w:sz w:val="20"/>
                <w:szCs w:val="20"/>
              </w:rPr>
              <w:t xml:space="preserve"> мм. </w:t>
            </w:r>
            <w:r w:rsidR="00631805">
              <w:rPr>
                <w:sz w:val="20"/>
                <w:szCs w:val="20"/>
              </w:rPr>
              <w:t>Ступени размерами не более 170*500 мм должны быть изготовлены из полиэтилена НД.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502 мм, ширина не менее 110 мм. Кронштейны должны крепиться к боковинам лестницы посредством резьбовых соединений</w:t>
            </w:r>
            <w:r w:rsidRPr="00BA28A4">
              <w:rPr>
                <w:sz w:val="20"/>
                <w:szCs w:val="20"/>
              </w:rPr>
              <w:t xml:space="preserve">.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w:t>
            </w:r>
            <w:r w:rsidRPr="00BA28A4">
              <w:rPr>
                <w:sz w:val="20"/>
                <w:szCs w:val="20"/>
              </w:rPr>
              <w:lastRenderedPageBreak/>
              <w:t xml:space="preserve">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EF56FF" w:rsidP="005C365A">
            <w:pPr>
              <w:snapToGrid w:val="0"/>
              <w:ind w:firstLine="34"/>
              <w:contextualSpacing/>
              <w:jc w:val="center"/>
              <w:rPr>
                <w:bCs/>
                <w:sz w:val="20"/>
                <w:szCs w:val="20"/>
              </w:rPr>
            </w:pPr>
            <w:r>
              <w:rPr>
                <w:sz w:val="20"/>
                <w:szCs w:val="20"/>
              </w:rPr>
              <w:t>Горка 9</w:t>
            </w:r>
            <w:r w:rsidR="005C365A" w:rsidRPr="00BA28A4">
              <w:rPr>
                <w:sz w:val="20"/>
                <w:szCs w:val="20"/>
              </w:rPr>
              <w:t>50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20A2C" w:rsidRDefault="00C20A2C" w:rsidP="00C20A2C">
            <w:pPr>
              <w:snapToGrid w:val="0"/>
              <w:rPr>
                <w:sz w:val="20"/>
                <w:szCs w:val="20"/>
              </w:rPr>
            </w:pPr>
            <w:r>
              <w:rPr>
                <w:sz w:val="20"/>
                <w:szCs w:val="20"/>
              </w:rPr>
              <w:t>Горка должна состоять из следующих элементов:</w:t>
            </w:r>
          </w:p>
          <w:p w:rsidR="00C20A2C" w:rsidRDefault="00C20A2C" w:rsidP="00C20A2C">
            <w:pPr>
              <w:snapToGrid w:val="0"/>
              <w:rPr>
                <w:sz w:val="20"/>
                <w:szCs w:val="20"/>
              </w:rPr>
            </w:pPr>
            <w:r>
              <w:rPr>
                <w:sz w:val="20"/>
                <w:szCs w:val="20"/>
              </w:rPr>
              <w:t>- скат – 1 шт.;</w:t>
            </w:r>
          </w:p>
          <w:p w:rsidR="00C20A2C" w:rsidRDefault="00C20A2C" w:rsidP="00C20A2C">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 шт.</w:t>
            </w:r>
          </w:p>
          <w:p w:rsidR="00C20A2C" w:rsidRDefault="00C20A2C" w:rsidP="00C20A2C">
            <w:pPr>
              <w:snapToGrid w:val="0"/>
              <w:rPr>
                <w:sz w:val="20"/>
                <w:szCs w:val="20"/>
              </w:rPr>
            </w:pPr>
            <w:r>
              <w:rPr>
                <w:sz w:val="20"/>
                <w:szCs w:val="20"/>
              </w:rPr>
              <w:t>- крепежа.</w:t>
            </w:r>
          </w:p>
          <w:p w:rsidR="00C20A2C" w:rsidRDefault="00C20A2C" w:rsidP="00C20A2C">
            <w:pPr>
              <w:snapToGrid w:val="0"/>
              <w:rPr>
                <w:sz w:val="20"/>
                <w:szCs w:val="20"/>
              </w:rPr>
            </w:pPr>
            <w:r>
              <w:rPr>
                <w:sz w:val="20"/>
                <w:szCs w:val="20"/>
              </w:rPr>
              <w:t xml:space="preserve"> Скат горки должен иметь литую полую конструкцию из </w:t>
            </w:r>
            <w:r>
              <w:rPr>
                <w:sz w:val="20"/>
                <w:szCs w:val="20"/>
                <w:lang w:val="en-US"/>
              </w:rPr>
              <w:t>LLDPE</w:t>
            </w:r>
            <w:r w:rsidRPr="00C20A2C">
              <w:rPr>
                <w:sz w:val="20"/>
                <w:szCs w:val="20"/>
              </w:rPr>
              <w:t xml:space="preserve"> </w:t>
            </w:r>
            <w:r>
              <w:rPr>
                <w:sz w:val="20"/>
                <w:szCs w:val="20"/>
              </w:rPr>
              <w:t xml:space="preserve">линейного полиэтилена низкой плотности общими габаритами не менее 2080*394*703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1253 мм и участка торможения длиной не менее 444 мм. Радиус между стартовым участком и скольжения должен быть не менее </w:t>
            </w:r>
            <w:r>
              <w:rPr>
                <w:sz w:val="20"/>
                <w:szCs w:val="20"/>
                <w:lang w:val="en-US"/>
              </w:rPr>
              <w:t>R</w:t>
            </w:r>
            <w:r>
              <w:rPr>
                <w:sz w:val="20"/>
                <w:szCs w:val="20"/>
              </w:rPr>
              <w:t xml:space="preserve">=340 мм, радиус между участком скольжения и торможения должен быть не менее </w:t>
            </w:r>
            <w:r>
              <w:rPr>
                <w:sz w:val="20"/>
                <w:szCs w:val="20"/>
                <w:lang w:val="en-US"/>
              </w:rPr>
              <w:t>R</w:t>
            </w:r>
            <w:r>
              <w:rPr>
                <w:sz w:val="20"/>
                <w:szCs w:val="20"/>
              </w:rPr>
              <w:t>=260 мм.</w:t>
            </w:r>
          </w:p>
          <w:p w:rsidR="00C20A2C" w:rsidRDefault="00C20A2C" w:rsidP="00C20A2C">
            <w:pPr>
              <w:snapToGrid w:val="0"/>
              <w:rPr>
                <w:sz w:val="20"/>
                <w:szCs w:val="20"/>
              </w:rPr>
            </w:pPr>
            <w:r>
              <w:rPr>
                <w:sz w:val="20"/>
                <w:szCs w:val="20"/>
              </w:rPr>
              <w:t>Угол наклона участка скольжения должен составлять тридцать семь градусов.</w:t>
            </w:r>
          </w:p>
          <w:p w:rsidR="00C20A2C" w:rsidRDefault="00C20A2C" w:rsidP="00C20A2C">
            <w:pPr>
              <w:snapToGrid w:val="0"/>
              <w:rPr>
                <w:sz w:val="20"/>
                <w:szCs w:val="20"/>
              </w:rPr>
            </w:pPr>
            <w:r>
              <w:rPr>
                <w:sz w:val="20"/>
                <w:szCs w:val="20"/>
              </w:rPr>
              <w:t>В нижней плоскости ската установлены гайки закладные М8.</w:t>
            </w:r>
          </w:p>
          <w:p w:rsidR="00C20A2C" w:rsidRDefault="00C20A2C" w:rsidP="00C20A2C">
            <w:pPr>
              <w:snapToGrid w:val="0"/>
              <w:rPr>
                <w:sz w:val="20"/>
                <w:szCs w:val="20"/>
              </w:rPr>
            </w:pPr>
            <w:r>
              <w:rPr>
                <w:sz w:val="20"/>
                <w:szCs w:val="20"/>
              </w:rPr>
              <w:t>Габаритные размеры ската в смонтированном положении должны быть не менее 1840*992*703 мм.</w:t>
            </w:r>
          </w:p>
          <w:p w:rsidR="00C20A2C" w:rsidRDefault="00C20A2C" w:rsidP="00C20A2C">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5C365A" w:rsidRDefault="00C20A2C" w:rsidP="00C20A2C">
            <w:pPr>
              <w:snapToGrid w:val="0"/>
              <w:contextualSpacing/>
              <w:rPr>
                <w:sz w:val="20"/>
                <w:szCs w:val="20"/>
              </w:rPr>
            </w:pPr>
            <w:r>
              <w:rPr>
                <w:sz w:val="20"/>
                <w:szCs w:val="20"/>
              </w:rPr>
              <w:t>Борта горки должны возвышаться над уровнем ската не менее, чем на 150 мм.</w:t>
            </w:r>
          </w:p>
          <w:p w:rsidR="00C20A2C" w:rsidRPr="00BA28A4" w:rsidRDefault="00C20A2C" w:rsidP="00C20A2C">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Стойка</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F5443F">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w:t>
            </w:r>
            <w:r w:rsidR="00513AE5">
              <w:rPr>
                <w:sz w:val="20"/>
                <w:szCs w:val="20"/>
              </w:rPr>
              <w:t xml:space="preserve"> хом</w:t>
            </w:r>
            <w:bookmarkStart w:id="0" w:name="_GoBack"/>
            <w:bookmarkEnd w:id="0"/>
            <w:r w:rsidR="00513AE5">
              <w:rPr>
                <w:sz w:val="20"/>
                <w:szCs w:val="20"/>
              </w:rPr>
              <w:t>утов и</w:t>
            </w:r>
            <w:r w:rsidRPr="00BA28A4">
              <w:rPr>
                <w:sz w:val="20"/>
                <w:szCs w:val="20"/>
              </w:rPr>
              <w:t xml:space="preserve">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Ограждение 900</w:t>
            </w:r>
            <w:r>
              <w:rPr>
                <w:sz w:val="20"/>
                <w:szCs w:val="20"/>
              </w:rPr>
              <w:t xml:space="preserve"> </w:t>
            </w:r>
            <w:r w:rsidRPr="00BA28A4">
              <w:rPr>
                <w:sz w:val="20"/>
                <w:szCs w:val="20"/>
              </w:rPr>
              <w:t>мм горки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20A2C" w:rsidRDefault="00C20A2C" w:rsidP="00C20A2C">
            <w:pPr>
              <w:snapToGrid w:val="0"/>
              <w:rPr>
                <w:bCs/>
                <w:sz w:val="20"/>
                <w:szCs w:val="20"/>
              </w:rPr>
            </w:pP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5C365A" w:rsidRPr="00BA28A4" w:rsidRDefault="00C20A2C" w:rsidP="00C20A2C">
            <w:pPr>
              <w:snapToGrid w:val="0"/>
              <w:ind w:firstLine="34"/>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Лестница 1</w:t>
            </w:r>
          </w:p>
        </w:tc>
      </w:tr>
      <w:tr w:rsidR="005C365A" w:rsidTr="00513AE5">
        <w:trPr>
          <w:trHeight w:val="4284"/>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w:t>
            </w:r>
            <w:r w:rsidR="00C66065">
              <w:rPr>
                <w:sz w:val="20"/>
                <w:szCs w:val="20"/>
              </w:rPr>
              <w:t>ь соединены между собой тремя</w:t>
            </w:r>
            <w:r w:rsidRPr="005C365A">
              <w:rPr>
                <w:sz w:val="20"/>
                <w:szCs w:val="20"/>
              </w:rPr>
              <w:t xml:space="preserve">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5C365A" w:rsidRPr="00BA28A4" w:rsidRDefault="005C365A" w:rsidP="005C365A">
            <w:pPr>
              <w:snapToGrid w:val="0"/>
              <w:ind w:left="57" w:right="57"/>
              <w:rPr>
                <w:sz w:val="20"/>
                <w:szCs w:val="20"/>
              </w:rPr>
            </w:pPr>
            <w:r w:rsidRPr="005C365A">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r w:rsidR="00B2798F">
              <w:rPr>
                <w:sz w:val="20"/>
                <w:szCs w:val="20"/>
              </w:rPr>
              <w:t>.</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Лаз шест</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798F" w:rsidRDefault="00B2798F" w:rsidP="00B2798F">
            <w:pPr>
              <w:snapToGrid w:val="0"/>
              <w:rPr>
                <w:sz w:val="20"/>
                <w:szCs w:val="20"/>
              </w:rPr>
            </w:pPr>
            <w:r>
              <w:rPr>
                <w:sz w:val="20"/>
                <w:szCs w:val="20"/>
              </w:rPr>
              <w:t>Лаз должен состоять из следующих элементов:</w:t>
            </w:r>
          </w:p>
          <w:p w:rsidR="00B2798F" w:rsidRDefault="00B2798F" w:rsidP="00B2798F">
            <w:pPr>
              <w:snapToGrid w:val="0"/>
              <w:rPr>
                <w:sz w:val="20"/>
                <w:szCs w:val="20"/>
              </w:rPr>
            </w:pPr>
            <w:r>
              <w:rPr>
                <w:sz w:val="20"/>
                <w:szCs w:val="20"/>
              </w:rPr>
              <w:t>- стойка – 1 шт.;</w:t>
            </w:r>
          </w:p>
          <w:p w:rsidR="00B2798F" w:rsidRDefault="00B2798F" w:rsidP="00B2798F">
            <w:pPr>
              <w:snapToGrid w:val="0"/>
              <w:rPr>
                <w:sz w:val="20"/>
                <w:szCs w:val="20"/>
              </w:rPr>
            </w:pPr>
            <w:r>
              <w:rPr>
                <w:sz w:val="20"/>
                <w:szCs w:val="20"/>
              </w:rPr>
              <w:t>- скоба 1 – 5 шт.;</w:t>
            </w:r>
          </w:p>
          <w:p w:rsidR="00B2798F" w:rsidRDefault="00B2798F" w:rsidP="00B2798F">
            <w:pPr>
              <w:snapToGrid w:val="0"/>
              <w:rPr>
                <w:sz w:val="20"/>
                <w:szCs w:val="20"/>
              </w:rPr>
            </w:pPr>
            <w:r>
              <w:rPr>
                <w:sz w:val="20"/>
                <w:szCs w:val="20"/>
              </w:rPr>
              <w:t>- скоба 2 – 1 шт.</w:t>
            </w:r>
          </w:p>
          <w:p w:rsidR="00B2798F" w:rsidRDefault="00B2798F" w:rsidP="00B2798F">
            <w:pPr>
              <w:snapToGrid w:val="0"/>
              <w:rPr>
                <w:sz w:val="20"/>
                <w:szCs w:val="20"/>
              </w:rPr>
            </w:pPr>
            <w:r>
              <w:rPr>
                <w:sz w:val="20"/>
                <w:szCs w:val="20"/>
              </w:rPr>
              <w:t>Габаритные размеры лаза должны быть не менее 1026*430*1975 мм.</w:t>
            </w:r>
          </w:p>
          <w:p w:rsidR="005C365A" w:rsidRPr="00BA28A4" w:rsidRDefault="00B2798F" w:rsidP="00B2798F">
            <w:pPr>
              <w:snapToGrid w:val="0"/>
              <w:rPr>
                <w:sz w:val="20"/>
                <w:szCs w:val="20"/>
              </w:rPr>
            </w:pPr>
            <w:r w:rsidRPr="007F1BF5">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sidRPr="007F1BF5">
              <w:rPr>
                <w:sz w:val="20"/>
                <w:szCs w:val="20"/>
              </w:rPr>
              <w:t>гиба</w:t>
            </w:r>
            <w:proofErr w:type="spellEnd"/>
            <w:r w:rsidRPr="007F1BF5">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sidRPr="007F1BF5">
              <w:rPr>
                <w:sz w:val="20"/>
                <w:szCs w:val="20"/>
              </w:rPr>
              <w:t>гиба</w:t>
            </w:r>
            <w:proofErr w:type="spellEnd"/>
            <w:r w:rsidRPr="007F1BF5">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Арка</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798F" w:rsidRPr="00CB322E" w:rsidRDefault="00B2798F" w:rsidP="00B2798F">
            <w:pPr>
              <w:snapToGrid w:val="0"/>
              <w:rPr>
                <w:bCs/>
                <w:sz w:val="20"/>
                <w:szCs w:val="20"/>
              </w:rPr>
            </w:pPr>
            <w:r w:rsidRPr="00CB322E">
              <w:rPr>
                <w:bCs/>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w:t>
            </w:r>
            <w:r>
              <w:rPr>
                <w:bCs/>
                <w:sz w:val="20"/>
                <w:szCs w:val="20"/>
              </w:rPr>
              <w:t xml:space="preserve">ках арки должны быть приварены </w:t>
            </w:r>
            <w:r w:rsidRPr="00CB322E">
              <w:rPr>
                <w:bCs/>
                <w:sz w:val="20"/>
                <w:szCs w:val="20"/>
              </w:rPr>
              <w:t xml:space="preserve">по два </w:t>
            </w:r>
            <w:proofErr w:type="spellStart"/>
            <w:r w:rsidRPr="00CB322E">
              <w:rPr>
                <w:bCs/>
                <w:sz w:val="20"/>
                <w:szCs w:val="20"/>
              </w:rPr>
              <w:t>вварыша</w:t>
            </w:r>
            <w:proofErr w:type="spellEnd"/>
            <w:r w:rsidRPr="00CB322E">
              <w:rPr>
                <w:bCs/>
                <w:sz w:val="20"/>
                <w:szCs w:val="20"/>
              </w:rPr>
              <w:t xml:space="preserve"> на расстоянии не более 600 мм от осей друг от друга, изгот</w:t>
            </w:r>
            <w:r>
              <w:rPr>
                <w:bCs/>
                <w:sz w:val="20"/>
                <w:szCs w:val="20"/>
              </w:rPr>
              <w:t xml:space="preserve">овленные из </w:t>
            </w:r>
            <w:r w:rsidRPr="00CB322E">
              <w:rPr>
                <w:bCs/>
                <w:sz w:val="20"/>
                <w:szCs w:val="20"/>
              </w:rPr>
              <w:t xml:space="preserve">металлической трубы длиной не менее 65 мм диаметром не менее 33,5 мм с толщиной не менее 2,8 мм.  На </w:t>
            </w:r>
            <w:proofErr w:type="spellStart"/>
            <w:r w:rsidRPr="00CB322E">
              <w:rPr>
                <w:bCs/>
                <w:sz w:val="20"/>
                <w:szCs w:val="20"/>
              </w:rPr>
              <w:t>вварышах</w:t>
            </w:r>
            <w:proofErr w:type="spellEnd"/>
            <w:r w:rsidRPr="00CB322E">
              <w:rPr>
                <w:bCs/>
                <w:sz w:val="20"/>
                <w:szCs w:val="20"/>
              </w:rPr>
              <w:t xml:space="preserve"> на расстоянии не более 13 мм от торцов должны быть </w:t>
            </w:r>
            <w:r>
              <w:rPr>
                <w:bCs/>
                <w:sz w:val="20"/>
                <w:szCs w:val="20"/>
              </w:rPr>
              <w:t xml:space="preserve">расположены сквозные отверстия </w:t>
            </w:r>
            <w:r w:rsidRPr="00CB322E">
              <w:rPr>
                <w:bCs/>
                <w:sz w:val="20"/>
                <w:szCs w:val="20"/>
              </w:rPr>
              <w:t>диаметром не менее 10 мм для последующего креплени</w:t>
            </w:r>
            <w:r>
              <w:rPr>
                <w:bCs/>
                <w:sz w:val="20"/>
                <w:szCs w:val="20"/>
              </w:rPr>
              <w:t xml:space="preserve">я </w:t>
            </w:r>
            <w:r w:rsidRPr="00CB322E">
              <w:rPr>
                <w:bCs/>
                <w:sz w:val="20"/>
                <w:szCs w:val="20"/>
              </w:rPr>
              <w:t xml:space="preserve">посредством резьбового соединения </w:t>
            </w:r>
            <w:r>
              <w:rPr>
                <w:bCs/>
                <w:sz w:val="20"/>
                <w:szCs w:val="20"/>
              </w:rPr>
              <w:t xml:space="preserve">хомута, </w:t>
            </w:r>
            <w:r w:rsidRPr="00CB322E">
              <w:rPr>
                <w:bCs/>
                <w:sz w:val="20"/>
                <w:szCs w:val="20"/>
              </w:rPr>
              <w:t>с помощью которо</w:t>
            </w:r>
            <w:r>
              <w:rPr>
                <w:bCs/>
                <w:sz w:val="20"/>
                <w:szCs w:val="20"/>
              </w:rPr>
              <w:t xml:space="preserve">го происходит фиксация арки к стойке комплекса.  Хомуты </w:t>
            </w:r>
            <w:r w:rsidRPr="00CB322E">
              <w:rPr>
                <w:bCs/>
                <w:sz w:val="20"/>
                <w:szCs w:val="20"/>
              </w:rPr>
              <w:t>стягивается между собой болтами на необходимой высоте, чему способствуют канавки на стойке, расположенные через определенные промежутки.</w:t>
            </w:r>
          </w:p>
          <w:p w:rsidR="005C365A" w:rsidRPr="00BA28A4" w:rsidRDefault="00B2798F" w:rsidP="00B2798F">
            <w:pPr>
              <w:snapToGrid w:val="0"/>
              <w:rPr>
                <w:sz w:val="20"/>
                <w:szCs w:val="20"/>
              </w:rPr>
            </w:pPr>
            <w:r w:rsidRPr="00CB322E">
              <w:rPr>
                <w:bCs/>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Лаз выгнутый</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Лаз должен состоять из следующих элементов:</w:t>
            </w:r>
          </w:p>
          <w:p w:rsidR="005C365A" w:rsidRPr="005C365A" w:rsidRDefault="005C365A" w:rsidP="005C365A">
            <w:pPr>
              <w:snapToGrid w:val="0"/>
              <w:ind w:left="57" w:right="57"/>
              <w:rPr>
                <w:sz w:val="20"/>
                <w:szCs w:val="20"/>
              </w:rPr>
            </w:pPr>
            <w:r w:rsidRPr="005C365A">
              <w:rPr>
                <w:sz w:val="20"/>
                <w:szCs w:val="20"/>
              </w:rPr>
              <w:t>- боковина левая – 1 шт.;</w:t>
            </w:r>
          </w:p>
          <w:p w:rsidR="005C365A" w:rsidRPr="005C365A" w:rsidRDefault="005C365A" w:rsidP="005C365A">
            <w:pPr>
              <w:snapToGrid w:val="0"/>
              <w:ind w:left="57" w:right="57"/>
              <w:rPr>
                <w:sz w:val="20"/>
                <w:szCs w:val="20"/>
              </w:rPr>
            </w:pPr>
            <w:r w:rsidRPr="005C365A">
              <w:rPr>
                <w:sz w:val="20"/>
                <w:szCs w:val="20"/>
              </w:rPr>
              <w:t>- боковина правая – 1 шт.;</w:t>
            </w:r>
          </w:p>
          <w:p w:rsidR="005C365A" w:rsidRPr="005C365A" w:rsidRDefault="005C365A" w:rsidP="005C365A">
            <w:pPr>
              <w:snapToGrid w:val="0"/>
              <w:ind w:left="57" w:right="57"/>
              <w:rPr>
                <w:sz w:val="20"/>
                <w:szCs w:val="20"/>
              </w:rPr>
            </w:pPr>
            <w:r w:rsidRPr="005C365A">
              <w:rPr>
                <w:sz w:val="20"/>
                <w:szCs w:val="20"/>
              </w:rPr>
              <w:t>- ступень – 23 шт.;</w:t>
            </w:r>
          </w:p>
          <w:p w:rsidR="005C365A" w:rsidRPr="005C365A" w:rsidRDefault="005C365A" w:rsidP="005C365A">
            <w:pPr>
              <w:snapToGrid w:val="0"/>
              <w:ind w:left="57" w:right="57"/>
              <w:rPr>
                <w:sz w:val="20"/>
                <w:szCs w:val="20"/>
              </w:rPr>
            </w:pPr>
            <w:r w:rsidRPr="005C365A">
              <w:rPr>
                <w:sz w:val="20"/>
                <w:szCs w:val="20"/>
              </w:rPr>
              <w:t>Габаритные размеры лаза должны быть не менее 1867*664*2037 (над землей) мм.</w:t>
            </w:r>
          </w:p>
          <w:p w:rsidR="005C365A" w:rsidRPr="005C365A" w:rsidRDefault="005C365A" w:rsidP="005C365A">
            <w:pPr>
              <w:snapToGrid w:val="0"/>
              <w:ind w:left="57" w:right="57"/>
              <w:rPr>
                <w:sz w:val="20"/>
                <w:szCs w:val="20"/>
              </w:rPr>
            </w:pPr>
            <w:r w:rsidRPr="005C365A">
              <w:rPr>
                <w:sz w:val="20"/>
                <w:szCs w:val="20"/>
              </w:rPr>
              <w:t>Боковины состоят из:</w:t>
            </w:r>
          </w:p>
          <w:p w:rsidR="005C365A" w:rsidRPr="005C365A" w:rsidRDefault="005C365A" w:rsidP="005C365A">
            <w:pPr>
              <w:snapToGrid w:val="0"/>
              <w:ind w:left="57" w:right="57"/>
              <w:rPr>
                <w:sz w:val="20"/>
                <w:szCs w:val="20"/>
              </w:rPr>
            </w:pPr>
            <w:r w:rsidRPr="005C365A">
              <w:rPr>
                <w:sz w:val="20"/>
                <w:szCs w:val="20"/>
              </w:rPr>
              <w:t>- опора – 1 шт.,</w:t>
            </w:r>
          </w:p>
          <w:p w:rsidR="005C365A" w:rsidRPr="005C365A" w:rsidRDefault="005C365A" w:rsidP="005C365A">
            <w:pPr>
              <w:snapToGrid w:val="0"/>
              <w:ind w:left="57" w:right="57"/>
              <w:rPr>
                <w:sz w:val="20"/>
                <w:szCs w:val="20"/>
              </w:rPr>
            </w:pPr>
            <w:r w:rsidRPr="005C365A">
              <w:rPr>
                <w:sz w:val="20"/>
                <w:szCs w:val="20"/>
              </w:rPr>
              <w:t>- стойка 1 – 1 шт.,</w:t>
            </w:r>
          </w:p>
          <w:p w:rsidR="005C365A" w:rsidRPr="005C365A" w:rsidRDefault="005C365A" w:rsidP="005C365A">
            <w:pPr>
              <w:snapToGrid w:val="0"/>
              <w:ind w:left="57" w:right="57"/>
              <w:rPr>
                <w:sz w:val="20"/>
                <w:szCs w:val="20"/>
              </w:rPr>
            </w:pPr>
            <w:r w:rsidRPr="005C365A">
              <w:rPr>
                <w:sz w:val="20"/>
                <w:szCs w:val="20"/>
              </w:rPr>
              <w:t>- стойка 2 – 1 шт.,</w:t>
            </w:r>
          </w:p>
          <w:p w:rsidR="005C365A" w:rsidRPr="005C365A" w:rsidRDefault="005C365A" w:rsidP="005C365A">
            <w:pPr>
              <w:snapToGrid w:val="0"/>
              <w:ind w:left="57" w:right="57"/>
              <w:rPr>
                <w:sz w:val="20"/>
                <w:szCs w:val="20"/>
              </w:rPr>
            </w:pPr>
            <w:r w:rsidRPr="005C365A">
              <w:rPr>
                <w:sz w:val="20"/>
                <w:szCs w:val="20"/>
              </w:rPr>
              <w:t>- стойка 3 – 1 шт.,</w:t>
            </w:r>
          </w:p>
          <w:p w:rsidR="005C365A" w:rsidRPr="005C365A" w:rsidRDefault="005C365A" w:rsidP="005C365A">
            <w:pPr>
              <w:snapToGrid w:val="0"/>
              <w:ind w:left="57" w:right="57"/>
              <w:rPr>
                <w:sz w:val="20"/>
                <w:szCs w:val="20"/>
              </w:rPr>
            </w:pPr>
            <w:r w:rsidRPr="005C365A">
              <w:rPr>
                <w:sz w:val="20"/>
                <w:szCs w:val="20"/>
              </w:rPr>
              <w:t>- поручень – 1 шт.</w:t>
            </w:r>
          </w:p>
          <w:p w:rsidR="005C365A" w:rsidRPr="005C365A" w:rsidRDefault="005C365A" w:rsidP="005C365A">
            <w:pPr>
              <w:snapToGrid w:val="0"/>
              <w:ind w:left="57" w:right="57"/>
              <w:rPr>
                <w:sz w:val="20"/>
                <w:szCs w:val="20"/>
              </w:rPr>
            </w:pPr>
            <w:r w:rsidRPr="005C365A">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w:t>
            </w:r>
            <w:proofErr w:type="spellStart"/>
            <w:r w:rsidRPr="005C365A">
              <w:rPr>
                <w:sz w:val="20"/>
                <w:szCs w:val="20"/>
              </w:rPr>
              <w:t>грунтозацепы</w:t>
            </w:r>
            <w:proofErr w:type="spellEnd"/>
            <w:r w:rsidRPr="005C365A">
              <w:rPr>
                <w:sz w:val="20"/>
                <w:szCs w:val="20"/>
              </w:rPr>
              <w:t xml:space="preserve">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w:t>
            </w:r>
            <w:r w:rsidRPr="005C365A">
              <w:rPr>
                <w:sz w:val="20"/>
                <w:szCs w:val="20"/>
              </w:rPr>
              <w:lastRenderedPageBreak/>
              <w:t xml:space="preserve">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5C365A">
              <w:rPr>
                <w:sz w:val="20"/>
                <w:szCs w:val="20"/>
              </w:rPr>
              <w:t>лаз</w:t>
            </w:r>
            <w:proofErr w:type="gramEnd"/>
            <w:r w:rsidRPr="005C365A">
              <w:rPr>
                <w:sz w:val="20"/>
                <w:szCs w:val="20"/>
              </w:rPr>
              <w:t xml:space="preserve"> выгнутый должен крепиться к каркасу площадки болтовыми соединениями.</w:t>
            </w:r>
          </w:p>
          <w:p w:rsidR="005C365A" w:rsidRPr="005C365A" w:rsidRDefault="005C365A" w:rsidP="005C365A">
            <w:pPr>
              <w:snapToGrid w:val="0"/>
              <w:ind w:left="57" w:right="57"/>
              <w:rPr>
                <w:sz w:val="20"/>
                <w:szCs w:val="20"/>
              </w:rPr>
            </w:pPr>
            <w:r w:rsidRPr="005C365A">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w:t>
            </w:r>
            <w:proofErr w:type="spellStart"/>
            <w:r w:rsidRPr="005C365A">
              <w:rPr>
                <w:sz w:val="20"/>
                <w:szCs w:val="20"/>
              </w:rPr>
              <w:t>вварышам</w:t>
            </w:r>
            <w:proofErr w:type="spellEnd"/>
            <w:r w:rsidRPr="005C365A">
              <w:rPr>
                <w:sz w:val="20"/>
                <w:szCs w:val="20"/>
              </w:rPr>
              <w:t xml:space="preserve"> арки посредством резьбовых соединений. </w:t>
            </w:r>
          </w:p>
          <w:p w:rsidR="005C365A" w:rsidRPr="005C365A" w:rsidRDefault="005C365A" w:rsidP="005C365A">
            <w:pPr>
              <w:snapToGrid w:val="0"/>
              <w:ind w:left="57" w:right="57"/>
              <w:rPr>
                <w:sz w:val="20"/>
                <w:szCs w:val="20"/>
              </w:rPr>
            </w:pPr>
            <w:r w:rsidRPr="005C365A">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5C365A" w:rsidRPr="005C365A" w:rsidRDefault="005C365A" w:rsidP="005C365A">
            <w:pPr>
              <w:snapToGrid w:val="0"/>
              <w:ind w:left="57" w:right="57"/>
              <w:rPr>
                <w:sz w:val="20"/>
                <w:szCs w:val="20"/>
              </w:rPr>
            </w:pPr>
            <w:r w:rsidRPr="005C365A">
              <w:rPr>
                <w:sz w:val="20"/>
                <w:szCs w:val="20"/>
              </w:rPr>
              <w:t>Размеры между осями двух параллельных поручней должно быть не менее 630 мм.</w:t>
            </w:r>
          </w:p>
          <w:p w:rsidR="005C365A" w:rsidRPr="00BA28A4" w:rsidRDefault="005C365A" w:rsidP="005C365A">
            <w:pPr>
              <w:snapToGrid w:val="0"/>
              <w:ind w:left="57" w:right="57"/>
              <w:rPr>
                <w:sz w:val="20"/>
                <w:szCs w:val="20"/>
              </w:rPr>
            </w:pPr>
            <w:r w:rsidRPr="005C365A">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w:t>
            </w:r>
            <w:proofErr w:type="spellStart"/>
            <w:r w:rsidRPr="005C365A">
              <w:rPr>
                <w:sz w:val="20"/>
                <w:szCs w:val="20"/>
              </w:rPr>
              <w:t>антискользящим</w:t>
            </w:r>
            <w:proofErr w:type="spellEnd"/>
            <w:r w:rsidRPr="005C365A">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r w:rsidR="00453D23">
              <w:rPr>
                <w:sz w:val="20"/>
                <w:szCs w:val="20"/>
              </w:rPr>
              <w:t>.</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Ограждение (с площадки)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1C0AA9">
            <w:pPr>
              <w:snapToGrid w:val="0"/>
              <w:ind w:left="57" w:right="57"/>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w:t>
            </w:r>
            <w:r w:rsidR="001C0AA9">
              <w:rPr>
                <w:sz w:val="20"/>
                <w:szCs w:val="20"/>
              </w:rPr>
              <w:t>47±</w:t>
            </w:r>
            <w:r w:rsidRPr="005C365A">
              <w:rPr>
                <w:sz w:val="20"/>
                <w:szCs w:val="20"/>
              </w:rPr>
              <w:t xml:space="preserve">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1C0AA9">
              <w:rPr>
                <w:sz w:val="20"/>
                <w:szCs w:val="20"/>
              </w:rPr>
              <w:t>9</w:t>
            </w:r>
            <w:r w:rsidRPr="005C365A">
              <w:rPr>
                <w:sz w:val="20"/>
                <w:szCs w:val="20"/>
              </w:rPr>
              <w:t xml:space="preserve"> мм для последующего крепления посредством резьбового соединения </w:t>
            </w:r>
            <w:r w:rsidR="001C0AA9">
              <w:rPr>
                <w:sz w:val="20"/>
                <w:szCs w:val="20"/>
              </w:rPr>
              <w:t>хомутов</w:t>
            </w:r>
            <w:r w:rsidRPr="005C365A">
              <w:rPr>
                <w:sz w:val="20"/>
                <w:szCs w:val="20"/>
              </w:rPr>
              <w:t>, с помощью котор</w:t>
            </w:r>
            <w:r w:rsidR="001C0AA9">
              <w:rPr>
                <w:sz w:val="20"/>
                <w:szCs w:val="20"/>
              </w:rPr>
              <w:t>ых</w:t>
            </w:r>
            <w:r w:rsidRPr="005C365A">
              <w:rPr>
                <w:sz w:val="20"/>
                <w:szCs w:val="20"/>
              </w:rPr>
              <w:t xml:space="preserve"> происходит фиксация ограждения к стойке комплекса</w:t>
            </w:r>
            <w:r w:rsidR="001C0AA9">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sidR="001C0AA9">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1C0AA9">
              <w:rPr>
                <w:sz w:val="20"/>
                <w:szCs w:val="20"/>
              </w:rPr>
              <w:t>±</w:t>
            </w:r>
            <w:r w:rsidRPr="005C365A">
              <w:rPr>
                <w:sz w:val="20"/>
                <w:szCs w:val="20"/>
              </w:rPr>
              <w:t>10мм</w:t>
            </w:r>
            <w:r w:rsidR="00453D23">
              <w:rPr>
                <w:sz w:val="20"/>
                <w:szCs w:val="20"/>
              </w:rPr>
              <w:t>.</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Ограждение 900</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C0AA9" w:rsidRDefault="001C0AA9" w:rsidP="001C0AA9">
            <w:pPr>
              <w:snapToGrid w:val="0"/>
              <w:ind w:firstLine="28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w:t>
            </w:r>
            <w:r w:rsidR="00E72AF2">
              <w:rPr>
                <w:sz w:val="20"/>
                <w:szCs w:val="20"/>
              </w:rPr>
              <w:t>двух</w:t>
            </w:r>
            <w:r>
              <w:rPr>
                <w:sz w:val="20"/>
                <w:szCs w:val="20"/>
              </w:rPr>
              <w:t xml:space="preserve"> хомутов.</w:t>
            </w:r>
          </w:p>
          <w:p w:rsidR="001C0AA9" w:rsidRPr="00222685" w:rsidRDefault="001C0AA9" w:rsidP="001C0AA9">
            <w:pPr>
              <w:snapToGrid w:val="0"/>
              <w:ind w:firstLine="284"/>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5C365A" w:rsidRPr="00BA28A4" w:rsidRDefault="001C0AA9" w:rsidP="001C0AA9">
            <w:pPr>
              <w:snapToGrid w:val="0"/>
              <w:ind w:left="57" w:right="57"/>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не менее 768*815</w:t>
            </w:r>
            <w:r w:rsidRPr="00222685">
              <w:rPr>
                <w:sz w:val="20"/>
                <w:szCs w:val="20"/>
              </w:rPr>
              <w:t xml:space="preserve"> мм. В центре боковины должно быть выполнено </w:t>
            </w:r>
            <w:r>
              <w:rPr>
                <w:sz w:val="20"/>
                <w:szCs w:val="20"/>
              </w:rPr>
              <w:t>овальное отверстие высотой</w:t>
            </w:r>
            <w:r w:rsidRPr="00222685">
              <w:rPr>
                <w:sz w:val="20"/>
                <w:szCs w:val="20"/>
              </w:rPr>
              <w:t xml:space="preserve"> не менее </w:t>
            </w:r>
            <w:r>
              <w:rPr>
                <w:sz w:val="20"/>
                <w:szCs w:val="20"/>
              </w:rPr>
              <w:t>300</w:t>
            </w:r>
            <w:r w:rsidRPr="00222685">
              <w:rPr>
                <w:sz w:val="20"/>
                <w:szCs w:val="20"/>
              </w:rPr>
              <w:t xml:space="preserve"> мм</w:t>
            </w:r>
            <w:r>
              <w:rPr>
                <w:sz w:val="20"/>
                <w:szCs w:val="20"/>
              </w:rPr>
              <w:t xml:space="preserve"> и шириной не менее 80 мм</w:t>
            </w:r>
            <w:r w:rsidRPr="00222685">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71F66"/>
    <w:rsid w:val="001010C6"/>
    <w:rsid w:val="00106D3A"/>
    <w:rsid w:val="00195CE1"/>
    <w:rsid w:val="001C0AA9"/>
    <w:rsid w:val="00214CBA"/>
    <w:rsid w:val="00277AA4"/>
    <w:rsid w:val="002F1D62"/>
    <w:rsid w:val="003F18D1"/>
    <w:rsid w:val="004029F7"/>
    <w:rsid w:val="00453D23"/>
    <w:rsid w:val="00456988"/>
    <w:rsid w:val="004A1139"/>
    <w:rsid w:val="004E7B26"/>
    <w:rsid w:val="004F3691"/>
    <w:rsid w:val="00513AE5"/>
    <w:rsid w:val="00546E68"/>
    <w:rsid w:val="005B5136"/>
    <w:rsid w:val="005C365A"/>
    <w:rsid w:val="005E4854"/>
    <w:rsid w:val="005E711C"/>
    <w:rsid w:val="00605D5E"/>
    <w:rsid w:val="00631805"/>
    <w:rsid w:val="006B6D2B"/>
    <w:rsid w:val="006C0BDC"/>
    <w:rsid w:val="00736FE1"/>
    <w:rsid w:val="007F1E40"/>
    <w:rsid w:val="00921D3C"/>
    <w:rsid w:val="009C0A5F"/>
    <w:rsid w:val="00A826B0"/>
    <w:rsid w:val="00AD4DE0"/>
    <w:rsid w:val="00B2798F"/>
    <w:rsid w:val="00B37207"/>
    <w:rsid w:val="00B60488"/>
    <w:rsid w:val="00BA28A4"/>
    <w:rsid w:val="00C20A2C"/>
    <w:rsid w:val="00C66065"/>
    <w:rsid w:val="00CB529F"/>
    <w:rsid w:val="00D35C51"/>
    <w:rsid w:val="00D4186D"/>
    <w:rsid w:val="00D6070B"/>
    <w:rsid w:val="00D72E14"/>
    <w:rsid w:val="00D96F6C"/>
    <w:rsid w:val="00E71631"/>
    <w:rsid w:val="00E72AF2"/>
    <w:rsid w:val="00E96813"/>
    <w:rsid w:val="00EC066D"/>
    <w:rsid w:val="00EF56FF"/>
    <w:rsid w:val="00F359F4"/>
    <w:rsid w:val="00F5443F"/>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2386789">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1808</Words>
  <Characters>10312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10</cp:revision>
  <dcterms:created xsi:type="dcterms:W3CDTF">2024-01-22T06:20:00Z</dcterms:created>
  <dcterms:modified xsi:type="dcterms:W3CDTF">2025-04-02T08:25:00Z</dcterms:modified>
</cp:coreProperties>
</file>